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9" w:rsidRPr="0091718A" w:rsidRDefault="003D0767" w:rsidP="007C1909">
      <w:pPr>
        <w:spacing w:after="175"/>
        <w:ind w:left="6804" w:right="1" w:firstLine="0"/>
        <w:rPr>
          <w:color w:val="FF0000"/>
        </w:rPr>
      </w:pPr>
      <w:r>
        <w:t>Z</w:t>
      </w:r>
      <w:r w:rsidR="007C1909">
        <w:t xml:space="preserve">ałącznik do zarządzenia </w:t>
      </w:r>
      <w:r>
        <w:t>D</w:t>
      </w:r>
      <w:r w:rsidR="007C1909">
        <w:t xml:space="preserve">yrektora </w:t>
      </w:r>
      <w:r>
        <w:t xml:space="preserve">Bursy Płockiej </w:t>
      </w:r>
      <w:r w:rsidR="007C1909">
        <w:t xml:space="preserve">Nr </w:t>
      </w:r>
      <w:r w:rsidR="007C1909" w:rsidRPr="00FB7F19">
        <w:rPr>
          <w:color w:val="auto"/>
        </w:rPr>
        <w:t>5/2020 z dnia 25.08. 2020 r.</w:t>
      </w:r>
      <w:r w:rsidR="007C1909" w:rsidRPr="0091718A">
        <w:rPr>
          <w:color w:val="FF0000"/>
        </w:rPr>
        <w:t xml:space="preserve"> </w:t>
      </w:r>
    </w:p>
    <w:p w:rsidR="007C1909" w:rsidRDefault="007C1909" w:rsidP="007C1909">
      <w:pPr>
        <w:spacing w:after="20" w:line="358" w:lineRule="auto"/>
        <w:ind w:left="3246" w:right="1334" w:hanging="1398"/>
        <w:jc w:val="center"/>
        <w:rPr>
          <w:b/>
          <w:sz w:val="28"/>
          <w:szCs w:val="28"/>
        </w:rPr>
      </w:pPr>
    </w:p>
    <w:p w:rsidR="007C1909" w:rsidRDefault="007C1909" w:rsidP="007C1909">
      <w:pPr>
        <w:spacing w:after="20" w:line="358" w:lineRule="auto"/>
        <w:ind w:left="3246" w:right="1334" w:hanging="1398"/>
        <w:jc w:val="center"/>
        <w:rPr>
          <w:b/>
          <w:sz w:val="28"/>
          <w:szCs w:val="28"/>
        </w:rPr>
      </w:pPr>
    </w:p>
    <w:p w:rsidR="007C1909" w:rsidRDefault="007C1909" w:rsidP="007C1909">
      <w:pPr>
        <w:spacing w:after="20" w:line="358" w:lineRule="auto"/>
        <w:ind w:left="3246" w:right="1334" w:hanging="1398"/>
        <w:jc w:val="center"/>
        <w:rPr>
          <w:b/>
          <w:sz w:val="28"/>
          <w:szCs w:val="28"/>
        </w:rPr>
      </w:pPr>
    </w:p>
    <w:p w:rsidR="007C1909" w:rsidRDefault="007C1909" w:rsidP="007C1909">
      <w:pPr>
        <w:spacing w:after="20" w:line="358" w:lineRule="auto"/>
        <w:ind w:left="3246" w:right="1334" w:hanging="1398"/>
        <w:jc w:val="center"/>
        <w:rPr>
          <w:b/>
          <w:sz w:val="28"/>
          <w:szCs w:val="28"/>
        </w:rPr>
      </w:pPr>
    </w:p>
    <w:p w:rsidR="007C1909" w:rsidRDefault="003D5F81" w:rsidP="007C1909">
      <w:pPr>
        <w:spacing w:after="20" w:line="358" w:lineRule="auto"/>
        <w:ind w:left="3246" w:right="1334" w:hanging="1398"/>
        <w:jc w:val="center"/>
        <w:rPr>
          <w:b/>
          <w:sz w:val="28"/>
          <w:szCs w:val="28"/>
        </w:rPr>
      </w:pPr>
      <w:bookmarkStart w:id="0" w:name="_Hlk49287711"/>
      <w:r w:rsidRPr="00E42C9B">
        <w:rPr>
          <w:b/>
          <w:sz w:val="28"/>
          <w:szCs w:val="28"/>
        </w:rPr>
        <w:t>Regulamin funkcjonowania</w:t>
      </w:r>
      <w:r w:rsidR="0091718A" w:rsidRPr="00E42C9B">
        <w:rPr>
          <w:b/>
          <w:sz w:val="28"/>
          <w:szCs w:val="28"/>
        </w:rPr>
        <w:t xml:space="preserve"> </w:t>
      </w:r>
      <w:r w:rsidRPr="00E42C9B">
        <w:rPr>
          <w:b/>
          <w:sz w:val="28"/>
          <w:szCs w:val="28"/>
        </w:rPr>
        <w:t xml:space="preserve"> Bursy </w:t>
      </w:r>
      <w:r w:rsidR="0091718A" w:rsidRPr="00E42C9B">
        <w:rPr>
          <w:b/>
          <w:sz w:val="28"/>
          <w:szCs w:val="28"/>
        </w:rPr>
        <w:t xml:space="preserve"> Płockiej</w:t>
      </w:r>
    </w:p>
    <w:p w:rsidR="006E1A55" w:rsidRPr="00E42C9B" w:rsidRDefault="003D5F81" w:rsidP="007C1909">
      <w:pPr>
        <w:spacing w:after="20" w:line="358" w:lineRule="auto"/>
        <w:ind w:left="3246" w:right="1334" w:hanging="1398"/>
        <w:jc w:val="center"/>
        <w:rPr>
          <w:b/>
          <w:sz w:val="28"/>
          <w:szCs w:val="28"/>
        </w:rPr>
      </w:pPr>
      <w:r w:rsidRPr="00E42C9B">
        <w:rPr>
          <w:b/>
          <w:sz w:val="28"/>
          <w:szCs w:val="28"/>
        </w:rPr>
        <w:t>w okresie pandemii COVID-19</w:t>
      </w:r>
    </w:p>
    <w:bookmarkEnd w:id="0"/>
    <w:p w:rsidR="00E42C9B" w:rsidRDefault="00E42C9B">
      <w:pPr>
        <w:spacing w:after="20" w:line="358" w:lineRule="auto"/>
        <w:ind w:left="3246" w:right="1334" w:hanging="1398"/>
      </w:pPr>
    </w:p>
    <w:p w:rsidR="006E1A55" w:rsidRDefault="003D5F81">
      <w:pPr>
        <w:spacing w:after="20" w:line="268" w:lineRule="auto"/>
        <w:ind w:left="992" w:firstLine="0"/>
      </w:pPr>
      <w:r>
        <w:rPr>
          <w:b/>
        </w:rPr>
        <w:t xml:space="preserve">Podstawa prawna: </w:t>
      </w:r>
    </w:p>
    <w:p w:rsidR="007C1909" w:rsidRDefault="003D5F81" w:rsidP="007C1909">
      <w:pPr>
        <w:numPr>
          <w:ilvl w:val="0"/>
          <w:numId w:val="1"/>
        </w:numPr>
        <w:spacing w:after="14" w:line="293" w:lineRule="auto"/>
        <w:ind w:right="-5" w:hanging="360"/>
      </w:pPr>
      <w:r>
        <w:t xml:space="preserve">Rozporządzenie Ministra Edukacji Narodowej z dnia 20 marca 2020 r. w sprawie szczegółowych rozwiązań w okresie czasowego ograniczenia funkcjonowania jednostek systemu oświaty w związku z zapobieganiem, przeciwdziałaniem  i zwalczaniem COVID-19 </w:t>
      </w:r>
      <w:r w:rsidR="007C1909" w:rsidRPr="007C1909">
        <w:t xml:space="preserve"> (Dz. U. z 2020 r. poz. 493 z </w:t>
      </w:r>
      <w:proofErr w:type="spellStart"/>
      <w:r w:rsidR="007C1909" w:rsidRPr="007C1909">
        <w:t>późn</w:t>
      </w:r>
      <w:proofErr w:type="spellEnd"/>
      <w:r w:rsidR="007C1909" w:rsidRPr="007C1909">
        <w:t>. zm.)</w:t>
      </w:r>
      <w:r w:rsidR="004C160C">
        <w:t>,</w:t>
      </w:r>
    </w:p>
    <w:p w:rsidR="007C1909" w:rsidRPr="007C1909" w:rsidRDefault="007C1909" w:rsidP="007C1909">
      <w:pPr>
        <w:pStyle w:val="Akapitzlist"/>
        <w:numPr>
          <w:ilvl w:val="0"/>
          <w:numId w:val="1"/>
        </w:numPr>
      </w:pPr>
      <w:r>
        <w:t>R</w:t>
      </w:r>
      <w:r w:rsidRPr="007C1909">
        <w:t>ozporządzeni</w:t>
      </w:r>
      <w:r w:rsidR="007F77FF">
        <w:t>e</w:t>
      </w:r>
      <w:r w:rsidRPr="007C1909">
        <w:t xml:space="preserve"> Ministra Edukacji Narodowej i Sportu z dnia 31 grudnia 2002 r. w sprawie bezpieczeństwa i higieny w publicznych i niepublicznych szkołach i placówkach (Dz. U. z 2003 r., nr 6, poz. 69 z </w:t>
      </w:r>
      <w:proofErr w:type="spellStart"/>
      <w:r w:rsidRPr="007C1909">
        <w:t>późn</w:t>
      </w:r>
      <w:proofErr w:type="spellEnd"/>
      <w:r w:rsidRPr="007C1909">
        <w:t>. zm.),</w:t>
      </w:r>
    </w:p>
    <w:p w:rsidR="007C1909" w:rsidRPr="007C1909" w:rsidRDefault="007F77FF" w:rsidP="007C1909">
      <w:pPr>
        <w:pStyle w:val="Akapitzlist"/>
        <w:numPr>
          <w:ilvl w:val="0"/>
          <w:numId w:val="1"/>
        </w:numPr>
      </w:pPr>
      <w:r>
        <w:t>R</w:t>
      </w:r>
      <w:r w:rsidR="007C1909" w:rsidRPr="007C1909">
        <w:t>ozporządzeni</w:t>
      </w:r>
      <w:r>
        <w:t>e</w:t>
      </w:r>
      <w:r w:rsidR="007C1909" w:rsidRPr="007C1909">
        <w:t xml:space="preserve"> Ministra Edukacji Narodowej z dnia 11 marca 2020 r. w sprawie czasowego ograniczenia funkcjonowania jednostek systemu oświaty w związku z zapobieganiem, przeciwdziałaniem i zwalczaniem COVID-19 (Dz. U. z 2020 r. poz. 410 z </w:t>
      </w:r>
      <w:proofErr w:type="spellStart"/>
      <w:r w:rsidR="007C1909" w:rsidRPr="007C1909">
        <w:t>późn</w:t>
      </w:r>
      <w:proofErr w:type="spellEnd"/>
      <w:r w:rsidR="007C1909" w:rsidRPr="007C1909">
        <w:t>. zm.),</w:t>
      </w:r>
    </w:p>
    <w:p w:rsidR="007C1909" w:rsidRDefault="007C1909" w:rsidP="007C1909">
      <w:pPr>
        <w:pStyle w:val="Akapitzlist"/>
        <w:numPr>
          <w:ilvl w:val="0"/>
          <w:numId w:val="1"/>
        </w:numPr>
        <w:ind w:right="-5"/>
      </w:pPr>
      <w:r>
        <w:t xml:space="preserve">Wytyczne MEN, MZ i GIS dla publicznych i niepublicznych szkół i placówek  dotyczące  organizacji pracy burs/internatów. </w:t>
      </w:r>
    </w:p>
    <w:p w:rsidR="007C1909" w:rsidRDefault="007C1909" w:rsidP="007C1909">
      <w:pPr>
        <w:spacing w:after="14" w:line="293" w:lineRule="auto"/>
        <w:ind w:left="619" w:right="-5" w:firstLine="0"/>
      </w:pPr>
    </w:p>
    <w:p w:rsidR="006E1A55" w:rsidRDefault="003D5F81" w:rsidP="00890D8E">
      <w:pPr>
        <w:spacing w:line="259" w:lineRule="auto"/>
        <w:ind w:left="284" w:firstLine="0"/>
      </w:pPr>
      <w:r>
        <w:t xml:space="preserve">  </w:t>
      </w:r>
    </w:p>
    <w:p w:rsidR="006E1A55" w:rsidRDefault="003D5F81">
      <w:pPr>
        <w:spacing w:after="68" w:line="259" w:lineRule="auto"/>
        <w:ind w:left="1261" w:right="251" w:hanging="10"/>
        <w:jc w:val="center"/>
      </w:pPr>
      <w:r>
        <w:rPr>
          <w:b/>
        </w:rPr>
        <w:t xml:space="preserve">§ 1 </w:t>
      </w:r>
    </w:p>
    <w:p w:rsidR="006E1A55" w:rsidRDefault="003D5F81">
      <w:pPr>
        <w:spacing w:after="19" w:line="259" w:lineRule="auto"/>
        <w:ind w:left="1261" w:right="249" w:hanging="10"/>
        <w:jc w:val="center"/>
      </w:pPr>
      <w:r>
        <w:rPr>
          <w:b/>
        </w:rPr>
        <w:t xml:space="preserve">Postanowienia ogólne </w:t>
      </w:r>
    </w:p>
    <w:p w:rsidR="006E1A55" w:rsidRDefault="003D5F81">
      <w:pPr>
        <w:spacing w:after="66" w:line="259" w:lineRule="auto"/>
        <w:ind w:left="1004" w:firstLine="0"/>
      </w:pPr>
      <w:r>
        <w:t xml:space="preserve"> </w:t>
      </w:r>
    </w:p>
    <w:p w:rsidR="006E1A55" w:rsidRDefault="003D5F81">
      <w:pPr>
        <w:numPr>
          <w:ilvl w:val="0"/>
          <w:numId w:val="2"/>
        </w:numPr>
        <w:ind w:right="1" w:hanging="360"/>
      </w:pPr>
      <w:r>
        <w:t xml:space="preserve">Niniejszy dokument określa procedurę bezpieczeństwa na terenie bursy w okresie COVID-19, dotycząca wszystkich pracowników, wychowanków oraz rodziców/opiekunów prawnych młodzieży przebywającej w bursie. </w:t>
      </w:r>
    </w:p>
    <w:p w:rsidR="006E1A55" w:rsidRDefault="003D5F81">
      <w:pPr>
        <w:numPr>
          <w:ilvl w:val="0"/>
          <w:numId w:val="2"/>
        </w:numPr>
        <w:ind w:right="1" w:hanging="360"/>
      </w:pPr>
      <w:r>
        <w:t xml:space="preserve">Regulamin określa działania, które zminimalizują możliwość zakażenia wirusem. Rodzic/opiekun prawny decydując się na pobyt wychowanka w placówce jest zobowiązany wypełnić oświadczenie stanowiące załącznik nr </w:t>
      </w:r>
      <w:r w:rsidR="00DF7845">
        <w:t>1</w:t>
      </w:r>
      <w:r>
        <w:t xml:space="preserve"> i </w:t>
      </w:r>
      <w:r w:rsidR="00DF7845">
        <w:t>2</w:t>
      </w:r>
      <w:r>
        <w:t xml:space="preserve"> do niniejszych procedur. </w:t>
      </w:r>
    </w:p>
    <w:p w:rsidR="006E1A55" w:rsidRDefault="003D5F81">
      <w:pPr>
        <w:spacing w:after="19" w:line="259" w:lineRule="auto"/>
        <w:ind w:left="284" w:firstLine="0"/>
      </w:pPr>
      <w:r>
        <w:lastRenderedPageBreak/>
        <w:t xml:space="preserve"> </w:t>
      </w:r>
    </w:p>
    <w:p w:rsidR="006E1A55" w:rsidRDefault="003D5F81">
      <w:pPr>
        <w:spacing w:after="59" w:line="259" w:lineRule="auto"/>
        <w:ind w:left="1004" w:firstLine="0"/>
      </w:pPr>
      <w:r>
        <w:t xml:space="preserve"> </w:t>
      </w:r>
    </w:p>
    <w:p w:rsidR="006E1A55" w:rsidRDefault="003D5F81">
      <w:pPr>
        <w:spacing w:after="68" w:line="259" w:lineRule="auto"/>
        <w:ind w:left="1261" w:right="251" w:hanging="10"/>
        <w:jc w:val="center"/>
      </w:pPr>
      <w:r>
        <w:rPr>
          <w:b/>
        </w:rPr>
        <w:t xml:space="preserve">§ 2 </w:t>
      </w:r>
    </w:p>
    <w:p w:rsidR="006E1A55" w:rsidRDefault="003D5F81">
      <w:pPr>
        <w:spacing w:line="259" w:lineRule="auto"/>
        <w:ind w:left="1261" w:right="248" w:hanging="10"/>
        <w:jc w:val="center"/>
      </w:pPr>
      <w:r>
        <w:rPr>
          <w:b/>
        </w:rPr>
        <w:t xml:space="preserve">Obowiązki rodziców/opiekunów prawnych </w:t>
      </w:r>
    </w:p>
    <w:p w:rsidR="006E1A55" w:rsidRDefault="003D5F81">
      <w:pPr>
        <w:spacing w:after="68" w:line="259" w:lineRule="auto"/>
        <w:ind w:left="1004" w:firstLine="0"/>
      </w:pPr>
      <w:r>
        <w:t xml:space="preserve"> </w:t>
      </w:r>
    </w:p>
    <w:p w:rsidR="006E1A55" w:rsidRDefault="003D5F81">
      <w:pPr>
        <w:numPr>
          <w:ilvl w:val="0"/>
          <w:numId w:val="3"/>
        </w:numPr>
        <w:spacing w:after="14" w:line="293" w:lineRule="auto"/>
        <w:ind w:hanging="360"/>
      </w:pPr>
      <w:r>
        <w:t xml:space="preserve">Rodzice/opiekunowie prawni nie mogą posłać dziecka do bursy, jeżeli ma on objawy chorobowe dróg oddechowych,  w domu przebywa ktoś na kwarantannie lub w izolacji. </w:t>
      </w:r>
    </w:p>
    <w:p w:rsidR="006E1A55" w:rsidRDefault="003D5F81">
      <w:pPr>
        <w:numPr>
          <w:ilvl w:val="0"/>
          <w:numId w:val="3"/>
        </w:numPr>
        <w:spacing w:after="50" w:line="268" w:lineRule="auto"/>
        <w:ind w:hanging="360"/>
      </w:pPr>
      <w:r>
        <w:t xml:space="preserve">Rodzice/opiekunowie prawni dostarczają do bursy uzupełnione </w:t>
      </w:r>
      <w:r>
        <w:rPr>
          <w:b/>
        </w:rPr>
        <w:t>Oświadczenia, które są warunkiem zakwaterowania wychowanka w bursie.</w:t>
      </w:r>
      <w:r>
        <w:t xml:space="preserve"> </w:t>
      </w:r>
    </w:p>
    <w:p w:rsidR="006E1A55" w:rsidRDefault="003D5F81">
      <w:pPr>
        <w:numPr>
          <w:ilvl w:val="0"/>
          <w:numId w:val="3"/>
        </w:numPr>
        <w:ind w:hanging="360"/>
      </w:pPr>
      <w:r>
        <w:t xml:space="preserve">Rodzice/opiekunowie prawni są zobowiązani do podania aktualnego nr telefonu (do szybkiego kontaktu) i odbierania telefonów od dyrektora i pracowników bursy. </w:t>
      </w:r>
    </w:p>
    <w:p w:rsidR="0091718A" w:rsidRDefault="0091718A">
      <w:pPr>
        <w:numPr>
          <w:ilvl w:val="0"/>
          <w:numId w:val="3"/>
        </w:numPr>
        <w:ind w:hanging="360"/>
      </w:pPr>
      <w:r>
        <w:t>Rodzice/opiekunowie prawni są zobowiązani do dopilnowania aby dziecko spakowało tylko rzeczy niezbędne do funkcjonowania</w:t>
      </w:r>
      <w:r w:rsidR="00877CB5">
        <w:t xml:space="preserve"> w ciągu tygodnia. Mniejsza ilość rzeczy osobistych umożliwi szybsze zabranie ich w sytuacji gdyby trzeba było się w trybie pilnym wykwaterować w związku z zagrożeniem życia.</w:t>
      </w:r>
    </w:p>
    <w:p w:rsidR="006E1A55" w:rsidRDefault="003D5F81">
      <w:pPr>
        <w:numPr>
          <w:ilvl w:val="0"/>
          <w:numId w:val="3"/>
        </w:numPr>
        <w:spacing w:after="14" w:line="293" w:lineRule="auto"/>
        <w:ind w:hanging="360"/>
      </w:pPr>
      <w:r>
        <w:t xml:space="preserve">W dniu kwaterowania do bursy  z wychowankiem może wejść tylko jeden opiekun  z zachowaniem wszelkich środków ostrożności m.in. osłona ust i nosa. Obowiązuje dezynfekcja rąk. </w:t>
      </w:r>
    </w:p>
    <w:p w:rsidR="006E1A55" w:rsidRDefault="003D5F81">
      <w:pPr>
        <w:numPr>
          <w:ilvl w:val="0"/>
          <w:numId w:val="3"/>
        </w:numPr>
        <w:ind w:hanging="360"/>
      </w:pPr>
      <w:r>
        <w:t xml:space="preserve">Obliguje się rodziców/opiekunów prawnych do ograniczenia odwiedzin dzieci  w bursie (tylko w uzasadnionych przypadkach). </w:t>
      </w:r>
    </w:p>
    <w:p w:rsidR="006E1A55" w:rsidRDefault="003D5F81">
      <w:pPr>
        <w:numPr>
          <w:ilvl w:val="0"/>
          <w:numId w:val="3"/>
        </w:numPr>
        <w:ind w:hanging="360"/>
      </w:pPr>
      <w:r>
        <w:t>Obowiązkiem rodziców/opiekunów prawnych jest zaopatrzenie dziecka w</w:t>
      </w:r>
      <w:r w:rsidR="00A600D0">
        <w:t xml:space="preserve"> </w:t>
      </w:r>
      <w:r w:rsidR="0091718A">
        <w:t>indywidualne osłony nosa i ust.</w:t>
      </w:r>
    </w:p>
    <w:p w:rsidR="006E1A55" w:rsidRDefault="006E1A55" w:rsidP="003702BC">
      <w:pPr>
        <w:spacing w:line="259" w:lineRule="auto"/>
        <w:ind w:left="0" w:firstLine="0"/>
      </w:pPr>
    </w:p>
    <w:p w:rsidR="006E1A55" w:rsidRDefault="003D5F81">
      <w:pPr>
        <w:spacing w:after="0" w:line="259" w:lineRule="auto"/>
        <w:ind w:left="1004" w:firstLine="0"/>
      </w:pPr>
      <w:r>
        <w:t xml:space="preserve"> </w:t>
      </w:r>
    </w:p>
    <w:p w:rsidR="006E1A55" w:rsidRDefault="003D5F81">
      <w:pPr>
        <w:spacing w:after="68" w:line="259" w:lineRule="auto"/>
        <w:ind w:left="1261" w:right="251" w:hanging="10"/>
        <w:jc w:val="center"/>
      </w:pPr>
      <w:r>
        <w:rPr>
          <w:b/>
        </w:rPr>
        <w:t xml:space="preserve">§ 3 </w:t>
      </w:r>
    </w:p>
    <w:p w:rsidR="006E1A55" w:rsidRDefault="003D5F81">
      <w:pPr>
        <w:spacing w:line="259" w:lineRule="auto"/>
        <w:ind w:left="1261" w:right="248" w:hanging="10"/>
        <w:jc w:val="center"/>
      </w:pPr>
      <w:r>
        <w:rPr>
          <w:b/>
        </w:rPr>
        <w:t xml:space="preserve">Obowiązki wychowanków </w:t>
      </w:r>
    </w:p>
    <w:p w:rsidR="006E1A55" w:rsidRDefault="003D5F81">
      <w:pPr>
        <w:spacing w:after="66" w:line="259" w:lineRule="auto"/>
        <w:ind w:left="1004" w:firstLine="0"/>
      </w:pPr>
      <w:r>
        <w:rPr>
          <w:b/>
        </w:rPr>
        <w:t xml:space="preserve"> </w:t>
      </w:r>
    </w:p>
    <w:p w:rsidR="006E1A55" w:rsidRDefault="003D5F81">
      <w:pPr>
        <w:numPr>
          <w:ilvl w:val="0"/>
          <w:numId w:val="4"/>
        </w:numPr>
        <w:ind w:right="1" w:hanging="360"/>
      </w:pPr>
      <w:r>
        <w:t xml:space="preserve">Do bursy przyjmowani są jedynie zdrowi </w:t>
      </w:r>
      <w:r w:rsidR="00D1263F">
        <w:t>wychowankowie</w:t>
      </w:r>
      <w:r>
        <w:t xml:space="preserve"> bez objawów infekcji, oraz gdy domownicy nie przebywają na kwarantannie lub izolacji. </w:t>
      </w:r>
    </w:p>
    <w:p w:rsidR="006E1A55" w:rsidRDefault="003D5F81">
      <w:pPr>
        <w:numPr>
          <w:ilvl w:val="0"/>
          <w:numId w:val="4"/>
        </w:numPr>
        <w:ind w:right="1" w:hanging="360"/>
      </w:pPr>
      <w:r>
        <w:t>Przy wejściu do bursy należy zdezynfekować dłonie</w:t>
      </w:r>
      <w:r w:rsidR="009B657D">
        <w:t>, a przyjeżdżając do bursy w celu zakwaterowania dodatkowo nałożyć maseczkę</w:t>
      </w:r>
      <w:r w:rsidR="00857F2B">
        <w:t xml:space="preserve"> osłaniającą usta i nos</w:t>
      </w:r>
      <w:r w:rsidR="009B657D">
        <w:t xml:space="preserve">. </w:t>
      </w:r>
    </w:p>
    <w:p w:rsidR="00890D8E" w:rsidRDefault="003D5F81">
      <w:pPr>
        <w:numPr>
          <w:ilvl w:val="0"/>
          <w:numId w:val="4"/>
        </w:numPr>
        <w:ind w:right="1" w:hanging="360"/>
      </w:pPr>
      <w:r>
        <w:t>Należy regularnie myć ręce ciepłą wodą z mydłem</w:t>
      </w:r>
      <w:r w:rsidR="00D1263F">
        <w:t xml:space="preserve"> </w:t>
      </w:r>
      <w:r w:rsidR="00030B76">
        <w:t>(np. po przyjściu  z zewnątrz, po skorzystaniu z toalety, przed posiłkami),  zgodnie z instrukcją umieszczoną obok umywalki.</w:t>
      </w:r>
    </w:p>
    <w:p w:rsidR="00FB7F19" w:rsidRDefault="00890D8E">
      <w:pPr>
        <w:numPr>
          <w:ilvl w:val="0"/>
          <w:numId w:val="4"/>
        </w:numPr>
        <w:ind w:right="1" w:hanging="360"/>
      </w:pPr>
      <w:r w:rsidRPr="00030B76">
        <w:rPr>
          <w:bCs/>
        </w:rPr>
        <w:t>Przed wejściem</w:t>
      </w:r>
      <w:r>
        <w:t xml:space="preserve"> </w:t>
      </w:r>
      <w:r w:rsidR="00FB7F19">
        <w:t>na świetlicę oraz do aneksu kuchennego, każdego wychowanka obowiązuje zdezynfekowanie rąk płynem</w:t>
      </w:r>
      <w:r w:rsidR="00030B76">
        <w:t>.</w:t>
      </w:r>
    </w:p>
    <w:p w:rsidR="006E1A55" w:rsidRDefault="00FB7F19">
      <w:pPr>
        <w:numPr>
          <w:ilvl w:val="0"/>
          <w:numId w:val="4"/>
        </w:numPr>
        <w:ind w:right="1" w:hanging="360"/>
      </w:pPr>
      <w:r w:rsidRPr="00030B76">
        <w:rPr>
          <w:bCs/>
        </w:rPr>
        <w:t>Przed wyjściem</w:t>
      </w:r>
      <w:r>
        <w:t xml:space="preserve"> z aneksu </w:t>
      </w:r>
      <w:r w:rsidR="00A600D0">
        <w:t xml:space="preserve">kuchennego </w:t>
      </w:r>
      <w:r>
        <w:t xml:space="preserve">wychowanek zobowiązany jest do zdezynfekowania blatu na szafkach i stołu z którego korzystał. </w:t>
      </w:r>
      <w:r w:rsidR="003D5F81">
        <w:t xml:space="preserve"> </w:t>
      </w:r>
    </w:p>
    <w:p w:rsidR="001626A7" w:rsidRDefault="003D5F81">
      <w:pPr>
        <w:numPr>
          <w:ilvl w:val="0"/>
          <w:numId w:val="4"/>
        </w:numPr>
        <w:ind w:right="1" w:hanging="360"/>
      </w:pPr>
      <w:r>
        <w:t>Wychowankowie</w:t>
      </w:r>
      <w:r w:rsidR="00877CB5">
        <w:t xml:space="preserve"> mają</w:t>
      </w:r>
      <w:r>
        <w:t xml:space="preserve"> obowiązek</w:t>
      </w:r>
      <w:r w:rsidR="001626A7">
        <w:t>:</w:t>
      </w:r>
      <w:r>
        <w:t xml:space="preserve"> </w:t>
      </w:r>
    </w:p>
    <w:p w:rsidR="001626A7" w:rsidRDefault="001626A7" w:rsidP="001626A7">
      <w:pPr>
        <w:ind w:left="1276" w:right="1" w:hanging="283"/>
      </w:pPr>
      <w:r>
        <w:lastRenderedPageBreak/>
        <w:t xml:space="preserve">-  </w:t>
      </w:r>
      <w:r w:rsidR="003D5F81">
        <w:t>zachować dystans w pomieszczeniach wspólnych bursy</w:t>
      </w:r>
      <w:r w:rsidR="00890D8E">
        <w:t xml:space="preserve"> (min.1,5m,</w:t>
      </w:r>
      <w:r w:rsidR="00857F2B">
        <w:t xml:space="preserve"> </w:t>
      </w:r>
      <w:r w:rsidR="00890D8E">
        <w:t xml:space="preserve">a </w:t>
      </w:r>
      <w:r w:rsidR="00857F2B">
        <w:t xml:space="preserve">od </w:t>
      </w:r>
      <w:r w:rsidR="00890D8E">
        <w:t>osoby z</w:t>
      </w:r>
      <w:r>
        <w:t xml:space="preserve"> </w:t>
      </w:r>
      <w:r w:rsidR="00890D8E">
        <w:t>objawami mogącymi wskazywać na infekcję dróg oddechowych min.</w:t>
      </w:r>
      <w:r w:rsidR="00857F2B">
        <w:t xml:space="preserve"> </w:t>
      </w:r>
      <w:r w:rsidR="00890D8E">
        <w:t>2m )</w:t>
      </w:r>
      <w:r w:rsidR="003D5F81">
        <w:t>,</w:t>
      </w:r>
      <w:r w:rsidR="00030B76">
        <w:t xml:space="preserve">  </w:t>
      </w:r>
      <w:r w:rsidR="003D5F81">
        <w:t xml:space="preserve"> </w:t>
      </w:r>
    </w:p>
    <w:p w:rsidR="001626A7" w:rsidRDefault="001626A7" w:rsidP="001626A7">
      <w:pPr>
        <w:ind w:left="989" w:right="1" w:firstLine="0"/>
      </w:pPr>
      <w:r>
        <w:t xml:space="preserve">-   </w:t>
      </w:r>
      <w:r w:rsidR="003D5F81">
        <w:t>raz na godzinę wietrzyć pokój mieszkalny,</w:t>
      </w:r>
    </w:p>
    <w:p w:rsidR="001626A7" w:rsidRDefault="001626A7" w:rsidP="001626A7">
      <w:pPr>
        <w:ind w:left="989" w:right="1" w:firstLine="0"/>
      </w:pPr>
      <w:r w:rsidRPr="001626A7">
        <w:t xml:space="preserve">-  </w:t>
      </w:r>
      <w:r>
        <w:t xml:space="preserve"> </w:t>
      </w:r>
      <w:r w:rsidRPr="001626A7">
        <w:t>korzystani</w:t>
      </w:r>
      <w:r>
        <w:t>a</w:t>
      </w:r>
      <w:r w:rsidRPr="001626A7">
        <w:t xml:space="preserve"> tylko z własnych przyborów i pomocy naukowych</w:t>
      </w:r>
      <w:r>
        <w:t>,</w:t>
      </w:r>
      <w:r w:rsidR="003D5F81">
        <w:t xml:space="preserve"> </w:t>
      </w:r>
    </w:p>
    <w:p w:rsidR="001626A7" w:rsidRDefault="001626A7" w:rsidP="001626A7">
      <w:pPr>
        <w:ind w:left="1276" w:right="1" w:hanging="283"/>
      </w:pPr>
      <w:r w:rsidRPr="001626A7">
        <w:t xml:space="preserve">-  </w:t>
      </w:r>
      <w:r>
        <w:t xml:space="preserve"> </w:t>
      </w:r>
      <w:r w:rsidRPr="001626A7">
        <w:t>przechowywa</w:t>
      </w:r>
      <w:r>
        <w:t>nia</w:t>
      </w:r>
      <w:r w:rsidRPr="001626A7">
        <w:t xml:space="preserve"> własn</w:t>
      </w:r>
      <w:r>
        <w:t>ych</w:t>
      </w:r>
      <w:r w:rsidRPr="001626A7">
        <w:t xml:space="preserve"> podręcznik</w:t>
      </w:r>
      <w:r>
        <w:t>ów</w:t>
      </w:r>
      <w:r w:rsidRPr="001626A7">
        <w:t>, przybor</w:t>
      </w:r>
      <w:r>
        <w:t>ów</w:t>
      </w:r>
      <w:r w:rsidRPr="001626A7">
        <w:t xml:space="preserve"> szkoln</w:t>
      </w:r>
      <w:r>
        <w:t>ych</w:t>
      </w:r>
      <w:r w:rsidRPr="001626A7">
        <w:t xml:space="preserve"> oraz rzeczy osobist</w:t>
      </w:r>
      <w:r>
        <w:t>ych</w:t>
      </w:r>
      <w:r w:rsidRPr="001626A7">
        <w:t xml:space="preserve"> w przydzielonych tylko dla siebie miejscach (np.: w szafie, w biurku,  szafce) i ograniczyć dostęp do nich dla osób trzecich</w:t>
      </w:r>
      <w:r>
        <w:t>,</w:t>
      </w:r>
    </w:p>
    <w:p w:rsidR="001626A7" w:rsidRDefault="001626A7" w:rsidP="001626A7">
      <w:pPr>
        <w:ind w:left="989" w:right="1" w:firstLine="0"/>
      </w:pPr>
      <w:r w:rsidRPr="001626A7">
        <w:t xml:space="preserve">- </w:t>
      </w:r>
      <w:r>
        <w:t xml:space="preserve">  </w:t>
      </w:r>
      <w:r w:rsidRPr="001626A7">
        <w:t>nie zabierać ze sobą do bursy niepotrzebnych przedmiotów.</w:t>
      </w:r>
    </w:p>
    <w:p w:rsidR="006E1A55" w:rsidRDefault="003D5F81">
      <w:pPr>
        <w:numPr>
          <w:ilvl w:val="0"/>
          <w:numId w:val="4"/>
        </w:numPr>
        <w:ind w:right="1" w:hanging="360"/>
      </w:pPr>
      <w:r>
        <w:t xml:space="preserve">Wychowankowie mają obowiązek utrzymania swojego pokoju w nienagannej czystości i higienie. </w:t>
      </w:r>
    </w:p>
    <w:p w:rsidR="006E1A55" w:rsidRDefault="003D5F81">
      <w:pPr>
        <w:numPr>
          <w:ilvl w:val="0"/>
          <w:numId w:val="4"/>
        </w:numPr>
        <w:ind w:right="1" w:hanging="360"/>
      </w:pPr>
      <w:r>
        <w:t xml:space="preserve">Wychowankowie zachowują dystans przy kontaktach z pracownikami bursy. Do pokoju wychowawców wchodzą indywidualnie. </w:t>
      </w:r>
    </w:p>
    <w:p w:rsidR="006E1A55" w:rsidRDefault="003D5F81">
      <w:pPr>
        <w:numPr>
          <w:ilvl w:val="0"/>
          <w:numId w:val="4"/>
        </w:numPr>
        <w:ind w:right="1" w:hanging="360"/>
      </w:pPr>
      <w:r>
        <w:t xml:space="preserve">Wychowankowie ograniczają do minimum opuszczanie swojego pokoju. Zabrania się grupowania w innych pokojach mieszkańców bursy. </w:t>
      </w:r>
    </w:p>
    <w:p w:rsidR="00877CB5" w:rsidRDefault="00D1263F">
      <w:pPr>
        <w:numPr>
          <w:ilvl w:val="0"/>
          <w:numId w:val="4"/>
        </w:numPr>
        <w:ind w:right="1" w:hanging="360"/>
      </w:pPr>
      <w:r>
        <w:t>W czasie wolnym z</w:t>
      </w:r>
      <w:r w:rsidR="003D5F81">
        <w:t>aleca się częste korzystanie z pobytu na świeżym powietrzu.</w:t>
      </w:r>
    </w:p>
    <w:p w:rsidR="006E1A55" w:rsidRDefault="00747CBC" w:rsidP="00BC37F2">
      <w:pPr>
        <w:pStyle w:val="Akapitzlist"/>
        <w:numPr>
          <w:ilvl w:val="0"/>
          <w:numId w:val="4"/>
        </w:numPr>
        <w:ind w:right="1"/>
      </w:pPr>
      <w:r>
        <w:t>Wychowanek który zamawia  posiłki</w:t>
      </w:r>
      <w:r w:rsidR="00877CB5">
        <w:t xml:space="preserve"> z zewnątrz </w:t>
      </w:r>
      <w:r>
        <w:t>zobowiązany jest odebrać zamówienie przed budynkiem bursy.</w:t>
      </w:r>
    </w:p>
    <w:p w:rsidR="006E1A55" w:rsidRDefault="003D5F81" w:rsidP="00BC37F2">
      <w:pPr>
        <w:numPr>
          <w:ilvl w:val="0"/>
          <w:numId w:val="4"/>
        </w:numPr>
        <w:ind w:right="1" w:hanging="360"/>
      </w:pPr>
      <w:r>
        <w:t xml:space="preserve">Wstrzymane zostają odwiedziny kolegów w bursie. </w:t>
      </w:r>
    </w:p>
    <w:p w:rsidR="006E1A55" w:rsidRDefault="006E1A55" w:rsidP="003702BC">
      <w:pPr>
        <w:spacing w:after="59" w:line="259" w:lineRule="auto"/>
        <w:ind w:left="989" w:firstLine="0"/>
      </w:pPr>
    </w:p>
    <w:p w:rsidR="003702BC" w:rsidRDefault="003702BC">
      <w:pPr>
        <w:spacing w:after="59" w:line="259" w:lineRule="auto"/>
        <w:ind w:left="1004" w:firstLine="0"/>
      </w:pPr>
    </w:p>
    <w:p w:rsidR="006E1A55" w:rsidRDefault="003D5F81">
      <w:pPr>
        <w:spacing w:after="68" w:line="259" w:lineRule="auto"/>
        <w:ind w:left="1261" w:right="251" w:hanging="10"/>
        <w:jc w:val="center"/>
      </w:pPr>
      <w:r>
        <w:rPr>
          <w:b/>
        </w:rPr>
        <w:t xml:space="preserve">§ 4 </w:t>
      </w:r>
    </w:p>
    <w:p w:rsidR="006E1A55" w:rsidRDefault="003D5F81">
      <w:pPr>
        <w:spacing w:line="259" w:lineRule="auto"/>
        <w:ind w:left="1261" w:right="249" w:hanging="10"/>
        <w:jc w:val="center"/>
      </w:pPr>
      <w:r>
        <w:rPr>
          <w:b/>
        </w:rPr>
        <w:t xml:space="preserve">Obowiązki pracowników </w:t>
      </w:r>
    </w:p>
    <w:p w:rsidR="006E1A55" w:rsidRDefault="003D5F81">
      <w:pPr>
        <w:spacing w:after="65" w:line="259" w:lineRule="auto"/>
        <w:ind w:left="1064" w:firstLine="0"/>
        <w:jc w:val="center"/>
      </w:pPr>
      <w:r>
        <w:t xml:space="preserve"> </w:t>
      </w:r>
    </w:p>
    <w:p w:rsidR="006E1A55" w:rsidRDefault="003D5F81">
      <w:pPr>
        <w:numPr>
          <w:ilvl w:val="0"/>
          <w:numId w:val="6"/>
        </w:numPr>
        <w:ind w:right="1" w:hanging="360"/>
      </w:pPr>
      <w:r>
        <w:t>Należy dopilnować, aby osoby wchodzące do bursy dezynfekowały dłonie</w:t>
      </w:r>
      <w:r w:rsidR="00B85781">
        <w:t xml:space="preserve">, a dodatkowo osoby z zewnątrz założyły maseczki </w:t>
      </w:r>
      <w:r w:rsidR="000A5206">
        <w:t>antywirusowe osłaniające usta i nos</w:t>
      </w:r>
      <w:r w:rsidR="00D1263F">
        <w:t>.</w:t>
      </w:r>
    </w:p>
    <w:p w:rsidR="006E1A55" w:rsidRDefault="003D5F81">
      <w:pPr>
        <w:numPr>
          <w:ilvl w:val="0"/>
          <w:numId w:val="6"/>
        </w:numPr>
        <w:ind w:right="1" w:hanging="360"/>
      </w:pPr>
      <w:r>
        <w:t xml:space="preserve">Odwiedziny wychowanków dotyczą wyłącznie jednego rodzica/opiekuna prawnego  i tylko w uzasadnionych przypadkach. Należy dopilnować aby odwiedzający pozostał na parterze budynku. </w:t>
      </w:r>
    </w:p>
    <w:p w:rsidR="006E1A55" w:rsidRDefault="00160F74" w:rsidP="00C34F74">
      <w:pPr>
        <w:numPr>
          <w:ilvl w:val="0"/>
          <w:numId w:val="6"/>
        </w:numPr>
        <w:ind w:right="1" w:hanging="360"/>
      </w:pPr>
      <w:r>
        <w:t>Na klatce schodowej, w korytarzach, aneksach kuchennych i świetlicy r</w:t>
      </w:r>
      <w:r w:rsidR="003D5F81">
        <w:t>ekomenduje się częste dezynfekowanie</w:t>
      </w:r>
      <w:r w:rsidR="00D1263F">
        <w:t>:</w:t>
      </w:r>
      <w:r w:rsidR="003D5F81">
        <w:t xml:space="preserve"> powierzchni dotykowych</w:t>
      </w:r>
      <w:r>
        <w:t xml:space="preserve"> (</w:t>
      </w:r>
      <w:r w:rsidR="003D5F81">
        <w:t xml:space="preserve">poręcze, klamki, </w:t>
      </w:r>
      <w:r>
        <w:t>urządzenia kuchenne</w:t>
      </w:r>
      <w:r w:rsidR="00B85781">
        <w:t>)</w:t>
      </w:r>
      <w:r>
        <w:t xml:space="preserve">, </w:t>
      </w:r>
      <w:r w:rsidR="003D5F81">
        <w:t xml:space="preserve">powierzchni płaskich w pomieszczeniach wspólnego użytkowania w tym blatów, klawiatur, włączników.  </w:t>
      </w:r>
    </w:p>
    <w:p w:rsidR="00E42C9B" w:rsidRDefault="003D5F81" w:rsidP="00E42C9B">
      <w:pPr>
        <w:numPr>
          <w:ilvl w:val="0"/>
          <w:numId w:val="6"/>
        </w:numPr>
        <w:ind w:right="1" w:hanging="360"/>
      </w:pPr>
      <w:r>
        <w:t>Wychowawcy monitorują czystość w pokojach wychowanków oraz w pomieszczeniach wspólnych</w:t>
      </w:r>
      <w:r w:rsidR="00C34F74">
        <w:t xml:space="preserve"> (świetlica, aneks kuchenny</w:t>
      </w:r>
      <w:r w:rsidR="00D1263F">
        <w:t xml:space="preserve"> </w:t>
      </w:r>
      <w:r w:rsidR="00C34F74">
        <w:t>-</w:t>
      </w:r>
      <w:r w:rsidR="00D1263F">
        <w:t xml:space="preserve"> </w:t>
      </w:r>
      <w:r w:rsidR="00C34F74">
        <w:t>dezynfekcja blatów)</w:t>
      </w:r>
      <w:r>
        <w:t xml:space="preserve">, zwracając uwagę aby wychowankowie  nie gromadzili się w innych pokojach.  </w:t>
      </w:r>
    </w:p>
    <w:p w:rsidR="006E1A55" w:rsidRDefault="003D5F81">
      <w:pPr>
        <w:numPr>
          <w:ilvl w:val="0"/>
          <w:numId w:val="6"/>
        </w:numPr>
        <w:ind w:right="1" w:hanging="360"/>
      </w:pPr>
      <w:r>
        <w:t xml:space="preserve">Pracownicy obsługi i administracji powinni ograniczyć kontakty z wychowawcami oraz wychowankami. </w:t>
      </w:r>
    </w:p>
    <w:p w:rsidR="006E1A55" w:rsidRDefault="003D5F81">
      <w:pPr>
        <w:numPr>
          <w:ilvl w:val="0"/>
          <w:numId w:val="6"/>
        </w:numPr>
        <w:ind w:right="1" w:hanging="360"/>
      </w:pPr>
      <w:r>
        <w:t xml:space="preserve">Wychowawcy zapewniają sposoby szybkiej i skutecznej komunikacji z opiekunami </w:t>
      </w:r>
      <w:r w:rsidR="00D1263F">
        <w:t>wychowanka</w:t>
      </w:r>
      <w:r>
        <w:t xml:space="preserve">. </w:t>
      </w:r>
    </w:p>
    <w:p w:rsidR="006E1A55" w:rsidRDefault="003D5F81">
      <w:pPr>
        <w:spacing w:after="62" w:line="259" w:lineRule="auto"/>
        <w:ind w:left="284" w:firstLine="0"/>
      </w:pPr>
      <w:r>
        <w:lastRenderedPageBreak/>
        <w:t xml:space="preserve"> </w:t>
      </w:r>
    </w:p>
    <w:p w:rsidR="006E1A55" w:rsidRDefault="003D5F81">
      <w:pPr>
        <w:spacing w:after="68" w:line="259" w:lineRule="auto"/>
        <w:ind w:left="1261" w:right="971" w:hanging="10"/>
        <w:jc w:val="center"/>
      </w:pPr>
      <w:r>
        <w:rPr>
          <w:b/>
        </w:rPr>
        <w:t xml:space="preserve">§ 5 </w:t>
      </w:r>
    </w:p>
    <w:p w:rsidR="006E1A55" w:rsidRDefault="003D5F81">
      <w:pPr>
        <w:spacing w:after="68" w:line="259" w:lineRule="auto"/>
        <w:ind w:left="1261" w:right="908" w:hanging="10"/>
        <w:jc w:val="center"/>
        <w:rPr>
          <w:b/>
        </w:rPr>
      </w:pPr>
      <w:r>
        <w:rPr>
          <w:b/>
        </w:rPr>
        <w:t xml:space="preserve">Postępowanie w przypadku podejrzenia zakażenia u pracowników lub wychowanków bursy. </w:t>
      </w:r>
    </w:p>
    <w:p w:rsidR="00CF1C69" w:rsidRDefault="00CF1C69" w:rsidP="00CF1C69">
      <w:pPr>
        <w:spacing w:after="68" w:line="259" w:lineRule="auto"/>
        <w:ind w:left="851" w:right="908" w:hanging="284"/>
      </w:pPr>
      <w:r>
        <w:t xml:space="preserve">1. W przypadku wystąpienia niepokojących objawów pracownicy i wychowankowie nie mogą przychodzić do bursy,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</w:p>
    <w:p w:rsidR="00CF1C69" w:rsidRDefault="00CF1C69" w:rsidP="00CF1C69">
      <w:pPr>
        <w:spacing w:after="68" w:line="259" w:lineRule="auto"/>
        <w:ind w:left="851" w:right="908" w:hanging="284"/>
      </w:pPr>
      <w:r>
        <w:t xml:space="preserve">2. W przypadku stwierdzenia u ucznia lub pracownika objawów zakażenia należy </w:t>
      </w:r>
      <w:r w:rsidR="00D1263F">
        <w:t>ich</w:t>
      </w:r>
      <w:r>
        <w:t xml:space="preserve"> bezwzględnie odizolować w wyznaczonej sali tj. pracownika </w:t>
      </w:r>
      <w:r w:rsidR="005437D2">
        <w:t>kierujemy do</w:t>
      </w:r>
      <w:r>
        <w:t xml:space="preserve"> pokoju nr 13, a wychowanka </w:t>
      </w:r>
      <w:r w:rsidR="005437D2">
        <w:t>do</w:t>
      </w:r>
      <w:r>
        <w:t xml:space="preserve"> pokoju nr 15.</w:t>
      </w:r>
    </w:p>
    <w:p w:rsidR="00CF1C69" w:rsidRDefault="00CF1C69" w:rsidP="00CF1C69">
      <w:pPr>
        <w:spacing w:after="68" w:line="259" w:lineRule="auto"/>
        <w:ind w:left="851" w:right="908" w:hanging="284"/>
      </w:pPr>
      <w:r>
        <w:t xml:space="preserve">3.  Osoby, które mają bezpośredni kontakt z osobą podejrzaną o zarażenie bezzwłocznie zabezpieczają się w przyłbicę, kombinezon ochronny, półmaskę z filtrem i rękawiczki znajdujące się w </w:t>
      </w:r>
      <w:r w:rsidR="005900F8">
        <w:t>portierni</w:t>
      </w:r>
      <w:r>
        <w:t>.</w:t>
      </w:r>
    </w:p>
    <w:p w:rsidR="00B43EBB" w:rsidRDefault="00CF1C69" w:rsidP="005900F8">
      <w:pPr>
        <w:spacing w:after="68" w:line="259" w:lineRule="auto"/>
        <w:ind w:left="567" w:right="908" w:hanging="10"/>
      </w:pPr>
      <w:r>
        <w:t>4.</w:t>
      </w:r>
      <w:r w:rsidR="005900F8">
        <w:t xml:space="preserve"> Niezwłocznie</w:t>
      </w:r>
      <w:r w:rsidR="00B43EBB">
        <w:t>:</w:t>
      </w:r>
      <w:r w:rsidR="005900F8">
        <w:t xml:space="preserve"> </w:t>
      </w:r>
    </w:p>
    <w:p w:rsidR="005900F8" w:rsidRDefault="00B43EBB" w:rsidP="00B43EBB">
      <w:pPr>
        <w:spacing w:after="68" w:line="259" w:lineRule="auto"/>
        <w:ind w:left="851" w:right="908" w:hanging="10"/>
      </w:pPr>
      <w:r>
        <w:t xml:space="preserve">-  </w:t>
      </w:r>
      <w:r w:rsidR="00E406AA">
        <w:t xml:space="preserve"> </w:t>
      </w:r>
      <w:r w:rsidR="005900F8">
        <w:t xml:space="preserve">powiadomić rodziców/opiekunów  wychowanka, </w:t>
      </w:r>
    </w:p>
    <w:p w:rsidR="00B43EBB" w:rsidRPr="00E406AA" w:rsidRDefault="005900F8" w:rsidP="00E406AA">
      <w:pPr>
        <w:spacing w:after="68" w:line="259" w:lineRule="auto"/>
        <w:ind w:left="1134" w:hanging="283"/>
      </w:pPr>
      <w:r w:rsidRPr="00E406AA">
        <w:t xml:space="preserve">- </w:t>
      </w:r>
      <w:r w:rsidR="00B43EBB" w:rsidRPr="00E406AA">
        <w:t xml:space="preserve"> </w:t>
      </w:r>
      <w:r w:rsidR="00E406AA">
        <w:t xml:space="preserve"> </w:t>
      </w:r>
      <w:r w:rsidR="00B43EBB" w:rsidRPr="00E406AA">
        <w:t xml:space="preserve">skontaktować się telefonicznie z lekarzem podstawowej opieki zdrowotnej, aby uzyskać </w:t>
      </w:r>
      <w:proofErr w:type="spellStart"/>
      <w:r w:rsidR="00B43EBB" w:rsidRPr="00E406AA">
        <w:t>teleporadę</w:t>
      </w:r>
      <w:proofErr w:type="spellEnd"/>
      <w:r w:rsidR="00B43EBB" w:rsidRPr="00E406AA">
        <w:t xml:space="preserve"> medyczną </w:t>
      </w:r>
      <w:r w:rsidR="00F531AF" w:rsidRPr="00E406AA">
        <w:t xml:space="preserve">dla pracownika lub wychowanka bursy, a </w:t>
      </w:r>
      <w:r w:rsidR="00B43EBB" w:rsidRPr="00E406AA">
        <w:t>w przypadku wątpliwości należy zwrócić się do właściwej powiatowej stacji sanitarno-epidemiologicznej, aby odbyć konsultację lub uzyskać poradę.</w:t>
      </w:r>
    </w:p>
    <w:p w:rsidR="005900F8" w:rsidRPr="00BD2DC2" w:rsidRDefault="005900F8" w:rsidP="00BD2DC2">
      <w:pPr>
        <w:spacing w:after="68" w:line="259" w:lineRule="auto"/>
        <w:ind w:left="1134" w:right="908" w:hanging="283"/>
      </w:pPr>
      <w:r>
        <w:t xml:space="preserve">-  </w:t>
      </w:r>
      <w:r w:rsidR="00E406AA">
        <w:t xml:space="preserve"> </w:t>
      </w:r>
      <w:r w:rsidR="00F531AF">
        <w:t xml:space="preserve">o zaistniałej sytuacji </w:t>
      </w:r>
      <w:r>
        <w:t>powiadomi</w:t>
      </w:r>
      <w:r w:rsidR="00F531AF">
        <w:t>ć</w:t>
      </w:r>
      <w:r>
        <w:t xml:space="preserve"> dyr. Bursy Płockiej (tel. 885972990)</w:t>
      </w:r>
      <w:r w:rsidR="00F531AF">
        <w:t xml:space="preserve"> oraz </w:t>
      </w:r>
      <w:r w:rsidR="00CF1C69">
        <w:t>powiatową stację sanitarno</w:t>
      </w:r>
      <w:r w:rsidR="00E406AA">
        <w:t>-</w:t>
      </w:r>
      <w:r w:rsidR="00CF1C69">
        <w:t>epidemiologiczną i postępować według ich zaleceń.</w:t>
      </w:r>
    </w:p>
    <w:p w:rsidR="005900F8" w:rsidRPr="00BD2DC2" w:rsidRDefault="005900F8" w:rsidP="00BD2DC2">
      <w:pPr>
        <w:pStyle w:val="Akapitzlist"/>
        <w:numPr>
          <w:ilvl w:val="0"/>
          <w:numId w:val="1"/>
        </w:numPr>
        <w:spacing w:after="68" w:line="259" w:lineRule="auto"/>
        <w:rPr>
          <w:bCs/>
        </w:rPr>
      </w:pPr>
      <w:r w:rsidRPr="00BD2DC2">
        <w:rPr>
          <w:bCs/>
        </w:rPr>
        <w:t>Obszar, w którym poruszał się i przebywał pracownik</w:t>
      </w:r>
      <w:r w:rsidR="00F531AF" w:rsidRPr="00BD2DC2">
        <w:rPr>
          <w:bCs/>
        </w:rPr>
        <w:t xml:space="preserve"> lub wychowanek</w:t>
      </w:r>
      <w:r w:rsidRPr="00BD2DC2">
        <w:rPr>
          <w:bCs/>
        </w:rPr>
        <w:t xml:space="preserve"> z infekcją dróg oddechowych, bezzwłocznie należy poddać gruntownemu sprzątaniu, zdezynfekować powierzchnie dotykowe (klamki, poręcze, uchwyty itp.) oraz zastosować się do indywidualnych zaleceń wydanych przez organy Państwowej Inspekcji Sanitarnej.</w:t>
      </w:r>
    </w:p>
    <w:p w:rsidR="005900F8" w:rsidRPr="00B25ADC" w:rsidRDefault="005900F8" w:rsidP="00BD2DC2">
      <w:pPr>
        <w:pStyle w:val="Akapitzlist"/>
        <w:numPr>
          <w:ilvl w:val="0"/>
          <w:numId w:val="1"/>
        </w:numPr>
        <w:spacing w:after="68" w:line="259" w:lineRule="auto"/>
        <w:rPr>
          <w:bCs/>
        </w:rPr>
      </w:pPr>
      <w:r w:rsidRPr="00B25ADC">
        <w:rPr>
          <w:bCs/>
        </w:rPr>
        <w:t>W przypadku potwierdzonego zakażenia SARS-CoV-2 na terenie bursy należy stosować się do zaleceń państwowego powiatowego inspektora sanitarnego.</w:t>
      </w:r>
    </w:p>
    <w:p w:rsidR="006E1A55" w:rsidRPr="00B25ADC" w:rsidRDefault="005900F8" w:rsidP="00B25ADC">
      <w:pPr>
        <w:tabs>
          <w:tab w:val="left" w:pos="1134"/>
        </w:tabs>
        <w:spacing w:after="68" w:line="259" w:lineRule="auto"/>
        <w:ind w:left="993" w:firstLine="0"/>
        <w:rPr>
          <w:bCs/>
        </w:rPr>
      </w:pPr>
      <w:r w:rsidRPr="00B25ADC">
        <w:rPr>
          <w:bCs/>
        </w:rPr>
        <w:t>Należy bezzwłocznie ustalić listę osób przebywających w tym samym czasie w części bursy, w której przebywała osoba podejrzana o zakażenie i zalecenie stosowania się do wytycznych Głównego Inspektora Sanitarnego dostępnych na stronie https://www.gov.pl/web/koronawirus/ oraz https://gis.gov.pl/ odnoszących się do osób, które miały kontakt z zakażonym.</w:t>
      </w:r>
    </w:p>
    <w:p w:rsidR="006E1A55" w:rsidRDefault="006E1A55">
      <w:pPr>
        <w:spacing w:line="259" w:lineRule="auto"/>
        <w:ind w:left="284" w:firstLine="0"/>
      </w:pPr>
    </w:p>
    <w:p w:rsidR="00747CBC" w:rsidRDefault="00747CBC">
      <w:pPr>
        <w:spacing w:after="59" w:line="259" w:lineRule="auto"/>
        <w:ind w:left="343" w:firstLine="0"/>
        <w:jc w:val="center"/>
      </w:pPr>
    </w:p>
    <w:p w:rsidR="006E1A55" w:rsidRDefault="003D5F81">
      <w:pPr>
        <w:spacing w:after="59" w:line="259" w:lineRule="auto"/>
        <w:ind w:left="343" w:firstLine="0"/>
        <w:jc w:val="center"/>
      </w:pPr>
      <w:r>
        <w:t xml:space="preserve"> </w:t>
      </w:r>
    </w:p>
    <w:p w:rsidR="006E1A55" w:rsidRDefault="003D5F81">
      <w:pPr>
        <w:spacing w:after="68" w:line="259" w:lineRule="auto"/>
        <w:ind w:left="1261" w:right="971" w:hanging="10"/>
        <w:jc w:val="center"/>
      </w:pPr>
      <w:r>
        <w:rPr>
          <w:b/>
        </w:rPr>
        <w:t xml:space="preserve">§ 6 </w:t>
      </w:r>
    </w:p>
    <w:p w:rsidR="006E1A55" w:rsidRDefault="003D5F81">
      <w:pPr>
        <w:spacing w:after="19" w:line="259" w:lineRule="auto"/>
        <w:ind w:left="1261" w:right="968" w:hanging="10"/>
        <w:jc w:val="center"/>
      </w:pPr>
      <w:r>
        <w:rPr>
          <w:b/>
        </w:rPr>
        <w:t xml:space="preserve">Postanowienia końcowe </w:t>
      </w:r>
    </w:p>
    <w:p w:rsidR="006E1A55" w:rsidRDefault="003D5F81">
      <w:pPr>
        <w:spacing w:after="44" w:line="259" w:lineRule="auto"/>
        <w:ind w:left="284" w:firstLine="0"/>
      </w:pPr>
      <w:r>
        <w:rPr>
          <w:b/>
        </w:rPr>
        <w:t xml:space="preserve"> </w:t>
      </w:r>
    </w:p>
    <w:p w:rsidR="006E1A55" w:rsidRDefault="003D5F81">
      <w:pPr>
        <w:numPr>
          <w:ilvl w:val="1"/>
          <w:numId w:val="8"/>
        </w:numPr>
        <w:ind w:right="1" w:hanging="360"/>
      </w:pPr>
      <w:r>
        <w:t xml:space="preserve">Regulamin wchodzi w życie z dniem podpisania przez dyrektora bursy. </w:t>
      </w:r>
    </w:p>
    <w:p w:rsidR="006E1A55" w:rsidRDefault="003D5F81">
      <w:pPr>
        <w:numPr>
          <w:ilvl w:val="1"/>
          <w:numId w:val="8"/>
        </w:numPr>
        <w:ind w:right="1" w:hanging="360"/>
      </w:pPr>
      <w:r>
        <w:lastRenderedPageBreak/>
        <w:t xml:space="preserve">Procedury obowiązują do czasu ich odwołania. </w:t>
      </w:r>
    </w:p>
    <w:p w:rsidR="006E1A55" w:rsidRDefault="003D5F81">
      <w:pPr>
        <w:spacing w:after="19" w:line="259" w:lineRule="auto"/>
        <w:ind w:left="1004" w:firstLine="0"/>
      </w:pPr>
      <w:r>
        <w:t xml:space="preserve"> </w:t>
      </w:r>
    </w:p>
    <w:p w:rsidR="006E1A55" w:rsidRDefault="003D5F81">
      <w:pPr>
        <w:spacing w:line="259" w:lineRule="auto"/>
        <w:ind w:left="1004" w:firstLine="0"/>
      </w:pPr>
      <w:r>
        <w:t xml:space="preserve"> </w:t>
      </w:r>
    </w:p>
    <w:p w:rsidR="006E1A55" w:rsidRDefault="003D5F81">
      <w:pPr>
        <w:spacing w:line="259" w:lineRule="auto"/>
        <w:ind w:left="1004" w:firstLine="0"/>
      </w:pPr>
      <w:r>
        <w:t xml:space="preserve"> </w:t>
      </w:r>
    </w:p>
    <w:p w:rsidR="006E1A55" w:rsidRDefault="003D5F81">
      <w:pPr>
        <w:spacing w:line="259" w:lineRule="auto"/>
        <w:ind w:left="1004" w:firstLine="0"/>
      </w:pPr>
      <w:r>
        <w:t xml:space="preserve"> </w:t>
      </w:r>
    </w:p>
    <w:p w:rsidR="006E1A55" w:rsidRDefault="003D5F81">
      <w:pPr>
        <w:spacing w:after="19" w:line="259" w:lineRule="auto"/>
        <w:ind w:left="1004" w:firstLine="0"/>
      </w:pPr>
      <w:r>
        <w:t xml:space="preserve"> </w:t>
      </w:r>
    </w:p>
    <w:p w:rsidR="006E1A55" w:rsidRDefault="003D5F81">
      <w:pPr>
        <w:spacing w:line="259" w:lineRule="auto"/>
        <w:ind w:left="1004" w:firstLine="0"/>
      </w:pPr>
      <w:r>
        <w:t xml:space="preserve"> </w:t>
      </w:r>
    </w:p>
    <w:p w:rsidR="006E1A55" w:rsidRDefault="003D5F81">
      <w:pPr>
        <w:spacing w:line="259" w:lineRule="auto"/>
        <w:ind w:left="1004" w:firstLine="0"/>
      </w:pPr>
      <w:r>
        <w:t xml:space="preserve"> </w:t>
      </w:r>
    </w:p>
    <w:p w:rsidR="006E1A55" w:rsidRDefault="003D5F81">
      <w:pPr>
        <w:spacing w:after="17" w:line="259" w:lineRule="auto"/>
        <w:ind w:left="1004" w:firstLine="0"/>
      </w:pPr>
      <w:r>
        <w:t xml:space="preserve"> </w:t>
      </w: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747CBC" w:rsidRDefault="00747CBC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2E6EB9" w:rsidRDefault="002E6EB9">
      <w:pPr>
        <w:spacing w:after="17" w:line="259" w:lineRule="auto"/>
        <w:ind w:left="1004" w:firstLine="0"/>
      </w:pPr>
    </w:p>
    <w:p w:rsidR="006E1A55" w:rsidRDefault="003D5F81">
      <w:pPr>
        <w:spacing w:after="19" w:line="259" w:lineRule="auto"/>
        <w:ind w:left="284" w:firstLine="0"/>
      </w:pPr>
      <w:r>
        <w:t xml:space="preserve"> </w:t>
      </w:r>
    </w:p>
    <w:p w:rsidR="006E1A55" w:rsidRDefault="003D5F81">
      <w:pPr>
        <w:spacing w:after="0" w:line="259" w:lineRule="auto"/>
        <w:ind w:left="1004" w:firstLine="0"/>
      </w:pPr>
      <w:r>
        <w:t xml:space="preserve"> </w:t>
      </w:r>
    </w:p>
    <w:p w:rsidR="006E1A55" w:rsidRDefault="006E1A55">
      <w:pPr>
        <w:spacing w:after="19" w:line="259" w:lineRule="auto"/>
        <w:ind w:left="1724" w:firstLine="0"/>
      </w:pPr>
    </w:p>
    <w:p w:rsidR="006E1A55" w:rsidRDefault="003D5F81">
      <w:pPr>
        <w:spacing w:line="259" w:lineRule="auto"/>
        <w:ind w:left="1724" w:firstLine="0"/>
      </w:pPr>
      <w:r>
        <w:lastRenderedPageBreak/>
        <w:t xml:space="preserve"> </w:t>
      </w:r>
    </w:p>
    <w:p w:rsidR="006E1A55" w:rsidRDefault="003D5F81" w:rsidP="000630C1">
      <w:pPr>
        <w:spacing w:after="0" w:line="259" w:lineRule="auto"/>
        <w:ind w:left="1724" w:firstLine="0"/>
      </w:pPr>
      <w:r>
        <w:t xml:space="preserve"> </w:t>
      </w:r>
    </w:p>
    <w:sectPr w:rsidR="006E1A55" w:rsidSect="007C1909">
      <w:pgSz w:w="11906" w:h="16838"/>
      <w:pgMar w:top="1426" w:right="1416" w:bottom="1422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072"/>
    <w:multiLevelType w:val="hybridMultilevel"/>
    <w:tmpl w:val="CA92FEFC"/>
    <w:lvl w:ilvl="0" w:tplc="507294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588">
      <w:start w:val="1"/>
      <w:numFmt w:val="lowerLetter"/>
      <w:lvlText w:val="%2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7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8650E">
      <w:start w:val="1"/>
      <w:numFmt w:val="decimal"/>
      <w:lvlText w:val="%4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E4C80">
      <w:start w:val="1"/>
      <w:numFmt w:val="lowerLetter"/>
      <w:lvlText w:val="%5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C6F76">
      <w:start w:val="1"/>
      <w:numFmt w:val="lowerRoman"/>
      <w:lvlText w:val="%6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678C4">
      <w:start w:val="1"/>
      <w:numFmt w:val="decimal"/>
      <w:lvlText w:val="%7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C891C">
      <w:start w:val="1"/>
      <w:numFmt w:val="lowerLetter"/>
      <w:lvlText w:val="%8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65BC4">
      <w:start w:val="1"/>
      <w:numFmt w:val="lowerRoman"/>
      <w:lvlText w:val="%9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B87A2B"/>
    <w:multiLevelType w:val="hybridMultilevel"/>
    <w:tmpl w:val="0F94E212"/>
    <w:lvl w:ilvl="0" w:tplc="60C8769E">
      <w:start w:val="9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AF6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63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ED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84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0B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4F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80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F661CF"/>
    <w:multiLevelType w:val="hybridMultilevel"/>
    <w:tmpl w:val="CF0470F6"/>
    <w:lvl w:ilvl="0" w:tplc="EBBC1E04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48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C4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06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D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0B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48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6C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66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557EEA"/>
    <w:multiLevelType w:val="hybridMultilevel"/>
    <w:tmpl w:val="5DB8C7DC"/>
    <w:lvl w:ilvl="0" w:tplc="E5126D26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6B9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E70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28C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67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63E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D5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05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02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C065AD"/>
    <w:multiLevelType w:val="hybridMultilevel"/>
    <w:tmpl w:val="F54040A2"/>
    <w:lvl w:ilvl="0" w:tplc="0570E2D6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AA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96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A1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2BD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0E4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A5D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E54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2D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196592"/>
    <w:multiLevelType w:val="hybridMultilevel"/>
    <w:tmpl w:val="E21012C4"/>
    <w:lvl w:ilvl="0" w:tplc="488A6112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46B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8B5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C21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8F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2D2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9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489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82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307999"/>
    <w:multiLevelType w:val="hybridMultilevel"/>
    <w:tmpl w:val="5B16E73C"/>
    <w:lvl w:ilvl="0" w:tplc="A2A656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20C14">
      <w:start w:val="1"/>
      <w:numFmt w:val="decimal"/>
      <w:lvlText w:val="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21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656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6E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A9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AAD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0B2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A29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DD634E"/>
    <w:multiLevelType w:val="hybridMultilevel"/>
    <w:tmpl w:val="C492CEE6"/>
    <w:lvl w:ilvl="0" w:tplc="A318730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DDD8">
      <w:start w:val="1"/>
      <w:numFmt w:val="decimal"/>
      <w:lvlText w:val="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0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C48DC">
      <w:start w:val="1"/>
      <w:numFmt w:val="decimal"/>
      <w:lvlText w:val="%4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29360">
      <w:start w:val="1"/>
      <w:numFmt w:val="lowerLetter"/>
      <w:lvlText w:val="%5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2E35C">
      <w:start w:val="1"/>
      <w:numFmt w:val="lowerRoman"/>
      <w:lvlText w:val="%6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E57F2">
      <w:start w:val="1"/>
      <w:numFmt w:val="decimal"/>
      <w:lvlText w:val="%7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A3FFA">
      <w:start w:val="1"/>
      <w:numFmt w:val="lowerLetter"/>
      <w:lvlText w:val="%8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EBF30">
      <w:start w:val="1"/>
      <w:numFmt w:val="lowerRoman"/>
      <w:lvlText w:val="%9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6E1A55"/>
    <w:rsid w:val="00030B76"/>
    <w:rsid w:val="000630C1"/>
    <w:rsid w:val="000A5206"/>
    <w:rsid w:val="00160F74"/>
    <w:rsid w:val="001626A7"/>
    <w:rsid w:val="002E6EB9"/>
    <w:rsid w:val="003702BC"/>
    <w:rsid w:val="003D0767"/>
    <w:rsid w:val="003D5F81"/>
    <w:rsid w:val="003E58E5"/>
    <w:rsid w:val="004C160C"/>
    <w:rsid w:val="005437D2"/>
    <w:rsid w:val="00574BA7"/>
    <w:rsid w:val="005900F8"/>
    <w:rsid w:val="005C4147"/>
    <w:rsid w:val="00677C78"/>
    <w:rsid w:val="006A77F8"/>
    <w:rsid w:val="006E1A55"/>
    <w:rsid w:val="00745009"/>
    <w:rsid w:val="00747CBC"/>
    <w:rsid w:val="007C1909"/>
    <w:rsid w:val="007F77FF"/>
    <w:rsid w:val="00857F2B"/>
    <w:rsid w:val="00877CB5"/>
    <w:rsid w:val="00890D8E"/>
    <w:rsid w:val="0091718A"/>
    <w:rsid w:val="009B657D"/>
    <w:rsid w:val="00A600D0"/>
    <w:rsid w:val="00B25994"/>
    <w:rsid w:val="00B25ADC"/>
    <w:rsid w:val="00B43EBB"/>
    <w:rsid w:val="00B85781"/>
    <w:rsid w:val="00BC37F2"/>
    <w:rsid w:val="00BD2DC2"/>
    <w:rsid w:val="00C34F74"/>
    <w:rsid w:val="00CF1C69"/>
    <w:rsid w:val="00D1263F"/>
    <w:rsid w:val="00D63C19"/>
    <w:rsid w:val="00DF7845"/>
    <w:rsid w:val="00E406AA"/>
    <w:rsid w:val="00E42C9B"/>
    <w:rsid w:val="00F531AF"/>
    <w:rsid w:val="00F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A7"/>
    <w:pPr>
      <w:spacing w:after="16" w:line="303" w:lineRule="auto"/>
      <w:ind w:left="1362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1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90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90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18690-950D-40F1-BEE5-4182DEEF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RajTel</cp:lastModifiedBy>
  <cp:revision>4</cp:revision>
  <dcterms:created xsi:type="dcterms:W3CDTF">2020-08-25T21:10:00Z</dcterms:created>
  <dcterms:modified xsi:type="dcterms:W3CDTF">2020-08-26T12:16:00Z</dcterms:modified>
</cp:coreProperties>
</file>